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DC" w:rsidRDefault="000664DC" w:rsidP="000664DC">
      <w:pPr>
        <w:ind w:firstLine="708"/>
        <w:jc w:val="center"/>
        <w:rPr>
          <w:b/>
        </w:rPr>
      </w:pPr>
      <w:r w:rsidRPr="000664DC">
        <w:rPr>
          <w:b/>
        </w:rPr>
        <w:t xml:space="preserve">2018-2019 EĞİTİM-ÖĞRETİM YILI SEYİTGAZİ İLÇESİ </w:t>
      </w:r>
    </w:p>
    <w:p w:rsidR="000664DC" w:rsidRPr="000664DC" w:rsidRDefault="000664DC" w:rsidP="0037604E">
      <w:pPr>
        <w:ind w:firstLine="708"/>
        <w:jc w:val="center"/>
        <w:rPr>
          <w:b/>
        </w:rPr>
      </w:pPr>
      <w:r w:rsidRPr="000664DC">
        <w:rPr>
          <w:b/>
        </w:rPr>
        <w:t xml:space="preserve">EKİM AYI </w:t>
      </w:r>
      <w:r w:rsidR="0037604E">
        <w:rPr>
          <w:b/>
        </w:rPr>
        <w:t>D</w:t>
      </w:r>
      <w:r w:rsidRPr="000664DC">
        <w:rPr>
          <w:b/>
        </w:rPr>
        <w:t>ÖGEP RAPORUDUR</w:t>
      </w:r>
    </w:p>
    <w:p w:rsidR="00BF0A3D" w:rsidRDefault="000864B0" w:rsidP="00087AD3">
      <w:pPr>
        <w:ind w:firstLine="708"/>
        <w:jc w:val="both"/>
      </w:pPr>
      <w:r>
        <w:t xml:space="preserve">Bakanlığımız din öğretimi genel müdürlüğünün </w:t>
      </w:r>
      <w:r w:rsidR="0037604E">
        <w:t>Din Kültürü ve Ahlak Bilgisi öğretmenleri</w:t>
      </w:r>
      <w:r>
        <w:t xml:space="preserve"> arasında tertiplediği </w:t>
      </w:r>
      <w:r w:rsidR="0037604E">
        <w:t>Din Kültürü ve Ahlak Bilgisi öğretmenleri</w:t>
      </w:r>
      <w:r>
        <w:t xml:space="preserve"> gelişim </w:t>
      </w:r>
      <w:r w:rsidR="0037604E">
        <w:t xml:space="preserve">eylem planının </w:t>
      </w:r>
      <w:r>
        <w:t xml:space="preserve">Ekim ayı toplantısı ilçemiz halk eğitim merkezinde 29.10.2018 tarihinde saat 10.00’da yapıldı. Toplantıya </w:t>
      </w:r>
      <w:r w:rsidR="00E55374">
        <w:t xml:space="preserve">Kırka </w:t>
      </w:r>
      <w:r w:rsidR="001C6EC6">
        <w:t xml:space="preserve">Mehmet </w:t>
      </w:r>
      <w:r w:rsidR="00E55374">
        <w:t xml:space="preserve">Akif </w:t>
      </w:r>
      <w:r w:rsidR="001C6EC6">
        <w:t xml:space="preserve">Ersoy </w:t>
      </w:r>
      <w:r w:rsidR="00E55374">
        <w:t xml:space="preserve">Ortaokulu, Kırka Şehit Halil Kara Çok Programlı Lisesi, Kümbet Ortaokulu, Şehit Kamil </w:t>
      </w:r>
      <w:proofErr w:type="spellStart"/>
      <w:r w:rsidR="00E55374">
        <w:t>Ünügör</w:t>
      </w:r>
      <w:proofErr w:type="spellEnd"/>
      <w:r w:rsidR="00E55374">
        <w:t xml:space="preserve"> Ortaokulu, Cevizli Ortaokulu, </w:t>
      </w:r>
      <w:proofErr w:type="spellStart"/>
      <w:r w:rsidR="001C6EC6" w:rsidRPr="001C6EC6">
        <w:t>Seyyid</w:t>
      </w:r>
      <w:proofErr w:type="spellEnd"/>
      <w:r w:rsidR="001C6EC6" w:rsidRPr="001C6EC6">
        <w:t xml:space="preserve"> Battalgazi İmam Hatip Ortaokulu</w:t>
      </w:r>
      <w:r w:rsidR="001C6EC6">
        <w:t xml:space="preserve"> </w:t>
      </w:r>
      <w:r w:rsidR="00E55374">
        <w:t>öğretmenleri katıldı. (</w:t>
      </w:r>
      <w:r w:rsidR="001C6EC6">
        <w:t xml:space="preserve">Halime </w:t>
      </w:r>
      <w:proofErr w:type="spellStart"/>
      <w:r w:rsidR="001C6EC6">
        <w:t>Başcı</w:t>
      </w:r>
      <w:proofErr w:type="spellEnd"/>
      <w:r w:rsidR="00E55374">
        <w:t xml:space="preserve">, Feyza </w:t>
      </w:r>
      <w:proofErr w:type="spellStart"/>
      <w:r w:rsidR="001C6EC6">
        <w:t>Tezcan</w:t>
      </w:r>
      <w:proofErr w:type="spellEnd"/>
      <w:r w:rsidR="00E55374">
        <w:t xml:space="preserve">, </w:t>
      </w:r>
      <w:r w:rsidR="001C6EC6">
        <w:t xml:space="preserve">Zeynep </w:t>
      </w:r>
      <w:r w:rsidR="00E55374">
        <w:t>İşleten, Doğan Alkan, Ramazan Gök, Cem Üzer)</w:t>
      </w:r>
    </w:p>
    <w:p w:rsidR="00EA5764" w:rsidRDefault="001C6EC6" w:rsidP="00087AD3">
      <w:pPr>
        <w:ind w:firstLine="708"/>
        <w:jc w:val="both"/>
      </w:pPr>
      <w:r>
        <w:t xml:space="preserve">Toplantının bu ayki konusu </w:t>
      </w:r>
      <w:r w:rsidR="00BF0A3D">
        <w:t xml:space="preserve">Din Kültürü Ve Ahlak Bilgisi </w:t>
      </w:r>
      <w:r>
        <w:t>ile din, ahlak ve değerler alanındaki seçmeli derslerin (Kur’an</w:t>
      </w:r>
      <w:r w:rsidR="00BF0A3D">
        <w:t xml:space="preserve">-I </w:t>
      </w:r>
      <w:r>
        <w:t>Kerim</w:t>
      </w:r>
      <w:r w:rsidR="00BF0A3D">
        <w:t>, Peygamberimizin Hayatı, Temel Dini Bilgiler</w:t>
      </w:r>
      <w:r>
        <w:t xml:space="preserve">)öğretim programlarının mukayeseli olarak bütüncül bir yaklaşımla incelenmesi, bu derslerin öğretiminde yaşanan genel </w:t>
      </w:r>
      <w:r w:rsidR="003322EE">
        <w:t>sorunlar</w:t>
      </w:r>
      <w:r>
        <w:t xml:space="preserve"> ve çözümlerine yönelik öğretmen yaklaşımları” idi.</w:t>
      </w:r>
    </w:p>
    <w:p w:rsidR="003322EE" w:rsidRDefault="003322EE" w:rsidP="00087AD3">
      <w:pPr>
        <w:ind w:firstLine="708"/>
        <w:jc w:val="both"/>
      </w:pPr>
      <w:r>
        <w:t>Bu konuyla ilgili görüş</w:t>
      </w:r>
      <w:r w:rsidR="00E55374">
        <w:t>ler şu şekilde ifade edilmiştir:</w:t>
      </w:r>
    </w:p>
    <w:p w:rsidR="00E55374" w:rsidRDefault="00E55374" w:rsidP="00087AD3">
      <w:pPr>
        <w:ind w:firstLine="708"/>
        <w:jc w:val="both"/>
      </w:pPr>
      <w:r>
        <w:t xml:space="preserve">İmam hatip ortaokulunda zorunlu olan seçmeli derslerle din kültürü ve ahlak bilgisi </w:t>
      </w:r>
      <w:r w:rsidR="00C75CC1">
        <w:t>dersindeki bazı</w:t>
      </w:r>
      <w:r>
        <w:t xml:space="preserve"> konular neredeyse aynı olduğu için bir derste işlenen konular diğerinde de işlendiğinde öğrenciler tarafından sıkıcı bulunmaktadır. Bunu engellemek için konuyla ilgili daha fazla etkinlik ve alıştırma yaparak pekiştirmek gerekmektedir.</w:t>
      </w:r>
    </w:p>
    <w:p w:rsidR="00E55374" w:rsidRDefault="00E55374" w:rsidP="00087AD3">
      <w:pPr>
        <w:ind w:firstLine="708"/>
        <w:jc w:val="both"/>
      </w:pPr>
      <w:r>
        <w:t xml:space="preserve">İHO haricinde Din kültürü ve ahlak bilgisi derslerinde bilhassa 7. Sınıflarda müfredat kazanımların yoğun, ders saatinin az olması </w:t>
      </w:r>
      <w:r w:rsidR="00C75CC1">
        <w:t>konuların</w:t>
      </w:r>
      <w:r>
        <w:t xml:space="preserve"> yeterince anlaşılmasına engel olmaktadır. Seçmeli derslerle desteklenemeyen konular, amacına ulaşamamaktadır. Bu sebeple yapılan etkinliklerin aynı anda birkaç kazanıma yönelik olması gerekmektedir.</w:t>
      </w:r>
    </w:p>
    <w:p w:rsidR="00E55374" w:rsidRDefault="00E55374" w:rsidP="00087AD3">
      <w:pPr>
        <w:ind w:firstLine="708"/>
        <w:jc w:val="both"/>
      </w:pPr>
      <w:r>
        <w:t xml:space="preserve">Kuran-ı kerim derslerinde kur sisteminin oluşturulması, kıssalar ve </w:t>
      </w:r>
      <w:r w:rsidR="00AF050E">
        <w:t>Kur’an-ı</w:t>
      </w:r>
      <w:r w:rsidR="00C75CC1">
        <w:t xml:space="preserve">  Kerim’in </w:t>
      </w:r>
      <w:r>
        <w:t>önemi ile bilgilerin bütün döneme yayılması daha verimli olacaktır. Kıssaların, DKAB dersinde işlenen konuyla bağlantılı olması verimi artıracaktır. Ünitelerin buna göre düzenlenmesi yerinde olacaktır.</w:t>
      </w:r>
    </w:p>
    <w:p w:rsidR="00E55374" w:rsidRDefault="00E55374" w:rsidP="00087AD3">
      <w:pPr>
        <w:ind w:firstLine="708"/>
        <w:jc w:val="both"/>
      </w:pPr>
      <w:r>
        <w:t>4. sınıfta başlayan DKAB derslerinde işlenen kavramları, kademe olarak üst sınıflarda da hatırlanması, bunların seçmeli derslerle de desteklenmesi, yeni öğrenilecek kavramları öğrenmeyi kolaylaştıracaktır.</w:t>
      </w:r>
    </w:p>
    <w:p w:rsidR="00C75CC1" w:rsidRDefault="00C75CC1" w:rsidP="00087AD3">
      <w:pPr>
        <w:ind w:firstLine="708"/>
        <w:jc w:val="both"/>
      </w:pPr>
    </w:p>
    <w:p w:rsidR="00C75CC1" w:rsidRDefault="00C75CC1" w:rsidP="00087AD3">
      <w:pPr>
        <w:jc w:val="both"/>
      </w:pPr>
      <w:bookmarkStart w:id="0" w:name="_GoBack"/>
      <w:bookmarkEnd w:id="0"/>
    </w:p>
    <w:sectPr w:rsidR="00C75CC1" w:rsidSect="00125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6777F"/>
    <w:multiLevelType w:val="hybridMultilevel"/>
    <w:tmpl w:val="081A168A"/>
    <w:lvl w:ilvl="0" w:tplc="E4BCA86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2B4D"/>
    <w:rsid w:val="000664DC"/>
    <w:rsid w:val="000864B0"/>
    <w:rsid w:val="00087AD3"/>
    <w:rsid w:val="00125280"/>
    <w:rsid w:val="001C6EC6"/>
    <w:rsid w:val="003322EE"/>
    <w:rsid w:val="0037604E"/>
    <w:rsid w:val="008B2B4D"/>
    <w:rsid w:val="0090488D"/>
    <w:rsid w:val="00992D76"/>
    <w:rsid w:val="00AF050E"/>
    <w:rsid w:val="00BF0A3D"/>
    <w:rsid w:val="00C75CC1"/>
    <w:rsid w:val="00C9710B"/>
    <w:rsid w:val="00E55374"/>
    <w:rsid w:val="00EA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5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Kırka Makif</dc:creator>
  <cp:lastModifiedBy>Zahide</cp:lastModifiedBy>
  <cp:revision>2</cp:revision>
  <dcterms:created xsi:type="dcterms:W3CDTF">2018-12-13T11:53:00Z</dcterms:created>
  <dcterms:modified xsi:type="dcterms:W3CDTF">2018-12-13T11:53:00Z</dcterms:modified>
</cp:coreProperties>
</file>